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DF" w:rsidRPr="00974427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427">
        <w:rPr>
          <w:sz w:val="28"/>
          <w:szCs w:val="28"/>
        </w:rPr>
        <w:t>АДМИНИСТРАЦИЯ</w:t>
      </w:r>
    </w:p>
    <w:p w:rsidR="005B49DF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5B49DF" w:rsidRPr="00C77335" w:rsidRDefault="009B174E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49DF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</w:t>
      </w:r>
      <w:r w:rsidR="009F4841">
        <w:rPr>
          <w:sz w:val="28"/>
          <w:szCs w:val="28"/>
        </w:rPr>
        <w:t xml:space="preserve">                                    </w:t>
      </w:r>
      <w:r w:rsidR="004B782B">
        <w:rPr>
          <w:sz w:val="28"/>
          <w:szCs w:val="28"/>
        </w:rPr>
        <w:t xml:space="preserve">                     </w:t>
      </w:r>
    </w:p>
    <w:p w:rsidR="005B49DF" w:rsidRPr="00974427" w:rsidRDefault="005B49DF" w:rsidP="005B49DF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49DF" w:rsidRPr="00974427">
        <w:rPr>
          <w:sz w:val="28"/>
          <w:szCs w:val="28"/>
        </w:rPr>
        <w:t>ЧЕЛНО-ВЕРШИНСКИЙ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49DF" w:rsidRPr="00974427">
        <w:rPr>
          <w:sz w:val="28"/>
          <w:szCs w:val="28"/>
        </w:rPr>
        <w:t>САМАРСКОЙ ОБЛАСТИ</w:t>
      </w:r>
    </w:p>
    <w:p w:rsidR="005B49DF" w:rsidRPr="00974427" w:rsidRDefault="005B49DF" w:rsidP="005B4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7819">
        <w:rPr>
          <w:b/>
          <w:sz w:val="28"/>
          <w:szCs w:val="28"/>
        </w:rPr>
        <w:t xml:space="preserve">        </w:t>
      </w:r>
      <w:r w:rsidRPr="00974427">
        <w:rPr>
          <w:b/>
          <w:sz w:val="28"/>
          <w:szCs w:val="28"/>
        </w:rPr>
        <w:t>ПОСТАНОВЛЕНИЕ</w:t>
      </w:r>
      <w:r w:rsidR="00752252">
        <w:rPr>
          <w:b/>
          <w:sz w:val="28"/>
          <w:szCs w:val="28"/>
        </w:rPr>
        <w:t xml:space="preserve"> </w:t>
      </w:r>
    </w:p>
    <w:p w:rsidR="005B49DF" w:rsidRDefault="005B49DF" w:rsidP="005B49DF"/>
    <w:p w:rsidR="005B49DF" w:rsidRPr="002917D0" w:rsidRDefault="004B782B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3F2D">
        <w:rPr>
          <w:sz w:val="28"/>
          <w:szCs w:val="28"/>
        </w:rPr>
        <w:t>о</w:t>
      </w:r>
      <w:r w:rsidR="006F465D" w:rsidRPr="00752252">
        <w:rPr>
          <w:sz w:val="28"/>
          <w:szCs w:val="28"/>
        </w:rPr>
        <w:t>т</w:t>
      </w:r>
      <w:r w:rsidR="009D3F2D">
        <w:rPr>
          <w:sz w:val="28"/>
          <w:szCs w:val="28"/>
        </w:rPr>
        <w:t xml:space="preserve"> </w:t>
      </w:r>
      <w:r w:rsidR="00BE7583">
        <w:rPr>
          <w:sz w:val="28"/>
          <w:szCs w:val="28"/>
        </w:rPr>
        <w:t>25.12.</w:t>
      </w:r>
      <w:r w:rsidR="005B49DF" w:rsidRPr="00752252">
        <w:rPr>
          <w:sz w:val="28"/>
          <w:szCs w:val="28"/>
        </w:rPr>
        <w:t>20</w:t>
      </w:r>
      <w:r w:rsidR="002917D0">
        <w:rPr>
          <w:sz w:val="28"/>
          <w:szCs w:val="28"/>
        </w:rPr>
        <w:t>20</w:t>
      </w:r>
      <w:r w:rsidR="005B49DF" w:rsidRPr="00752252">
        <w:rPr>
          <w:sz w:val="28"/>
          <w:szCs w:val="28"/>
        </w:rPr>
        <w:t xml:space="preserve"> года №</w:t>
      </w:r>
      <w:r w:rsidR="00BE7583">
        <w:rPr>
          <w:sz w:val="28"/>
          <w:szCs w:val="28"/>
        </w:rPr>
        <w:t xml:space="preserve"> 48</w:t>
      </w:r>
      <w:r w:rsidR="005B49DF" w:rsidRPr="00752252">
        <w:rPr>
          <w:sz w:val="28"/>
          <w:szCs w:val="28"/>
        </w:rPr>
        <w:t xml:space="preserve"> </w:t>
      </w:r>
    </w:p>
    <w:p w:rsidR="005B49DF" w:rsidRDefault="005B49DF"/>
    <w:p w:rsidR="005730AB" w:rsidRDefault="00AA5CEC" w:rsidP="005730AB">
      <w:pPr>
        <w:widowControl w:val="0"/>
        <w:autoSpaceDE w:val="0"/>
        <w:autoSpaceDN w:val="0"/>
        <w:adjustRightInd w:val="0"/>
        <w:ind w:right="894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    </w:t>
      </w:r>
      <w:r w:rsidR="00B27819" w:rsidRPr="00AA5CEC">
        <w:rPr>
          <w:sz w:val="24"/>
          <w:szCs w:val="24"/>
        </w:rPr>
        <w:t xml:space="preserve">  </w:t>
      </w:r>
      <w:r w:rsidR="004723B0">
        <w:rPr>
          <w:sz w:val="24"/>
          <w:szCs w:val="24"/>
        </w:rPr>
        <w:t xml:space="preserve"> </w:t>
      </w:r>
      <w:r w:rsidR="005B49DF" w:rsidRPr="00AA5CEC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="00B27819" w:rsidRPr="00AA5CE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B27819" w:rsidRPr="00AA5CEC">
        <w:rPr>
          <w:sz w:val="28"/>
          <w:szCs w:val="28"/>
        </w:rPr>
        <w:t xml:space="preserve"> </w:t>
      </w:r>
      <w:r w:rsidR="005B49DF" w:rsidRPr="00AA5CEC">
        <w:rPr>
          <w:sz w:val="28"/>
          <w:szCs w:val="28"/>
        </w:rPr>
        <w:t>муниципального района</w:t>
      </w:r>
      <w:r w:rsidR="00B27819" w:rsidRPr="00AA5CEC">
        <w:rPr>
          <w:sz w:val="28"/>
          <w:szCs w:val="28"/>
        </w:rPr>
        <w:t xml:space="preserve"> </w:t>
      </w:r>
      <w:proofErr w:type="spellStart"/>
      <w:r w:rsidR="005B49DF" w:rsidRPr="00AA5CEC">
        <w:rPr>
          <w:sz w:val="28"/>
          <w:szCs w:val="28"/>
        </w:rPr>
        <w:t>Челно-Вершинский</w:t>
      </w:r>
      <w:proofErr w:type="spellEnd"/>
      <w:r w:rsidRPr="00AA5CEC">
        <w:rPr>
          <w:bCs/>
          <w:sz w:val="28"/>
          <w:szCs w:val="28"/>
        </w:rPr>
        <w:t xml:space="preserve"> </w:t>
      </w:r>
      <w:r w:rsidR="005730AB">
        <w:rPr>
          <w:bCs/>
          <w:sz w:val="28"/>
          <w:szCs w:val="28"/>
        </w:rPr>
        <w:t>Самарской области «</w:t>
      </w:r>
      <w:r w:rsidR="005730AB">
        <w:rPr>
          <w:bCs/>
          <w:sz w:val="28"/>
        </w:rPr>
        <w:t xml:space="preserve">Об утверждении муниципальной программы «Благоустройство территории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5730AB">
        <w:rPr>
          <w:bCs/>
          <w:sz w:val="28"/>
        </w:rPr>
        <w:t xml:space="preserve"> муниципального района </w:t>
      </w:r>
      <w:proofErr w:type="spellStart"/>
      <w:r w:rsidR="005730AB">
        <w:rPr>
          <w:bCs/>
          <w:sz w:val="28"/>
        </w:rPr>
        <w:t>Челно-Вершинский</w:t>
      </w:r>
      <w:proofErr w:type="spellEnd"/>
      <w:r w:rsidR="005730AB">
        <w:rPr>
          <w:bCs/>
          <w:sz w:val="28"/>
        </w:rPr>
        <w:t xml:space="preserve"> Самарской области на 2015-2017 годы»</w:t>
      </w:r>
    </w:p>
    <w:p w:rsidR="005B49DF" w:rsidRDefault="005B49DF" w:rsidP="005730AB">
      <w:pPr>
        <w:ind w:right="894"/>
        <w:jc w:val="both"/>
        <w:rPr>
          <w:rStyle w:val="a5"/>
          <w:b w:val="0"/>
          <w:sz w:val="28"/>
          <w:szCs w:val="28"/>
        </w:rPr>
      </w:pPr>
    </w:p>
    <w:p w:rsidR="005B49DF" w:rsidRPr="00391E8C" w:rsidRDefault="00391E8C" w:rsidP="00472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B49DF"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="005B49DF"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r w:rsidR="005B49DF" w:rsidRPr="00391E8C">
        <w:rPr>
          <w:sz w:val="28"/>
          <w:szCs w:val="28"/>
        </w:rPr>
        <w:t xml:space="preserve"> Самарской области, в соответствии с Порядком</w:t>
      </w:r>
      <w:r w:rsidRPr="00391E8C">
        <w:rPr>
          <w:sz w:val="28"/>
          <w:szCs w:val="28"/>
        </w:rPr>
        <w:t xml:space="preserve"> принятия решений, формирования и реализации долгосрочных муниципальных целевых программ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  от </w:t>
      </w:r>
      <w:r w:rsidR="009B174E">
        <w:rPr>
          <w:sz w:val="28"/>
          <w:szCs w:val="28"/>
        </w:rPr>
        <w:t>01.11</w:t>
      </w:r>
      <w:r w:rsidRPr="00391E8C">
        <w:rPr>
          <w:sz w:val="28"/>
          <w:szCs w:val="28"/>
        </w:rPr>
        <w:t xml:space="preserve">.2013 г. № </w:t>
      </w:r>
      <w:r w:rsidR="009B174E">
        <w:rPr>
          <w:sz w:val="28"/>
          <w:szCs w:val="28"/>
        </w:rPr>
        <w:t>80</w:t>
      </w:r>
      <w:r w:rsidR="005B49DF" w:rsidRPr="00391E8C">
        <w:rPr>
          <w:sz w:val="28"/>
          <w:szCs w:val="28"/>
        </w:rPr>
        <w:t xml:space="preserve">, администрация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proofErr w:type="gramEnd"/>
      <w:r w:rsidR="005B49DF"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5B49DF" w:rsidRDefault="005B49DF" w:rsidP="004723B0">
      <w:pPr>
        <w:ind w:firstLine="851"/>
        <w:rPr>
          <w:sz w:val="24"/>
          <w:szCs w:val="24"/>
        </w:rPr>
      </w:pPr>
    </w:p>
    <w:p w:rsidR="005B49DF" w:rsidRPr="004723B0" w:rsidRDefault="005B49DF" w:rsidP="00230A55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194476" w:rsidRDefault="004723B0" w:rsidP="0019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30AB">
        <w:rPr>
          <w:sz w:val="28"/>
          <w:szCs w:val="28"/>
        </w:rPr>
        <w:t xml:space="preserve">        </w:t>
      </w:r>
      <w:r w:rsidR="009F4841" w:rsidRPr="005730AB">
        <w:rPr>
          <w:sz w:val="28"/>
          <w:szCs w:val="28"/>
        </w:rPr>
        <w:t xml:space="preserve">  </w:t>
      </w:r>
      <w:r w:rsidR="00194476">
        <w:rPr>
          <w:sz w:val="28"/>
          <w:szCs w:val="28"/>
        </w:rPr>
        <w:t xml:space="preserve">1.  Внести изменения в </w:t>
      </w:r>
      <w:r w:rsidR="00194476" w:rsidRPr="00C77335">
        <w:rPr>
          <w:sz w:val="28"/>
          <w:szCs w:val="28"/>
        </w:rPr>
        <w:t xml:space="preserve"> постановление администрации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 w:rsidRPr="00C77335">
        <w:rPr>
          <w:sz w:val="28"/>
          <w:szCs w:val="28"/>
        </w:rPr>
        <w:t xml:space="preserve"> муниципального района </w:t>
      </w:r>
      <w:proofErr w:type="spellStart"/>
      <w:r w:rsidR="00194476" w:rsidRPr="00C77335">
        <w:rPr>
          <w:sz w:val="28"/>
          <w:szCs w:val="28"/>
        </w:rPr>
        <w:t>Челно-Вершинский</w:t>
      </w:r>
      <w:proofErr w:type="spellEnd"/>
      <w:r w:rsidR="00194476" w:rsidRPr="00C77335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 xml:space="preserve"> Самарской </w:t>
      </w:r>
      <w:r w:rsidR="00194476" w:rsidRPr="00C77335">
        <w:rPr>
          <w:sz w:val="28"/>
          <w:szCs w:val="28"/>
        </w:rPr>
        <w:t xml:space="preserve">от  </w:t>
      </w:r>
      <w:r w:rsidR="00194476">
        <w:rPr>
          <w:sz w:val="28"/>
          <w:szCs w:val="28"/>
        </w:rPr>
        <w:t>14 ноября   2014 года  № 31 «</w:t>
      </w:r>
      <w:r w:rsidR="00194476">
        <w:rPr>
          <w:bCs/>
          <w:sz w:val="28"/>
          <w:szCs w:val="28"/>
        </w:rPr>
        <w:t xml:space="preserve">Об утверждении муниципальной программы «Благоустройство территории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>
        <w:rPr>
          <w:bCs/>
          <w:sz w:val="28"/>
          <w:szCs w:val="28"/>
        </w:rPr>
        <w:t xml:space="preserve"> муниципального района </w:t>
      </w:r>
      <w:proofErr w:type="spellStart"/>
      <w:r w:rsidR="00194476">
        <w:rPr>
          <w:bCs/>
          <w:sz w:val="28"/>
          <w:szCs w:val="28"/>
        </w:rPr>
        <w:t>Челно-Вершинский</w:t>
      </w:r>
      <w:proofErr w:type="spellEnd"/>
      <w:r w:rsidR="00194476">
        <w:rPr>
          <w:bCs/>
          <w:sz w:val="28"/>
          <w:szCs w:val="28"/>
        </w:rPr>
        <w:t xml:space="preserve"> Самарской области на 2015-2017 годы»»,</w:t>
      </w:r>
      <w:r w:rsidR="00194476" w:rsidRPr="00C77335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>изложив Приложение</w:t>
      </w:r>
      <w:r w:rsidR="00194476" w:rsidRPr="00255BDE">
        <w:rPr>
          <w:sz w:val="28"/>
          <w:szCs w:val="28"/>
        </w:rPr>
        <w:t xml:space="preserve">  «</w:t>
      </w:r>
      <w:r w:rsidR="00194476">
        <w:rPr>
          <w:sz w:val="28"/>
          <w:szCs w:val="28"/>
        </w:rPr>
        <w:t>Муниципальная</w:t>
      </w:r>
      <w:r w:rsidR="00194476" w:rsidRPr="00115D67">
        <w:rPr>
          <w:sz w:val="28"/>
          <w:szCs w:val="28"/>
        </w:rPr>
        <w:t xml:space="preserve"> </w:t>
      </w:r>
      <w:hyperlink w:anchor="Par32" w:history="1">
        <w:r w:rsidR="00194476" w:rsidRPr="00115D67">
          <w:rPr>
            <w:sz w:val="28"/>
            <w:szCs w:val="28"/>
          </w:rPr>
          <w:t>программ</w:t>
        </w:r>
        <w:r w:rsidR="00194476">
          <w:rPr>
            <w:sz w:val="28"/>
            <w:szCs w:val="28"/>
          </w:rPr>
          <w:t>а</w:t>
        </w:r>
      </w:hyperlink>
      <w:r w:rsidR="00194476" w:rsidRPr="00115D67">
        <w:rPr>
          <w:sz w:val="28"/>
          <w:szCs w:val="28"/>
        </w:rPr>
        <w:t xml:space="preserve"> «</w:t>
      </w:r>
      <w:r w:rsidR="00194476" w:rsidRPr="00115D67">
        <w:rPr>
          <w:bCs/>
          <w:sz w:val="28"/>
        </w:rPr>
        <w:t xml:space="preserve">Благоустройство территории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 w:rsidRPr="00115D67">
        <w:rPr>
          <w:bCs/>
          <w:sz w:val="28"/>
        </w:rPr>
        <w:t xml:space="preserve"> муниципального района </w:t>
      </w:r>
      <w:proofErr w:type="spellStart"/>
      <w:r w:rsidR="00194476" w:rsidRPr="00115D67">
        <w:rPr>
          <w:bCs/>
          <w:sz w:val="28"/>
        </w:rPr>
        <w:t>Челно-Вершинский</w:t>
      </w:r>
      <w:proofErr w:type="spellEnd"/>
      <w:r w:rsidR="00194476" w:rsidRPr="00115D67">
        <w:rPr>
          <w:bCs/>
          <w:sz w:val="28"/>
        </w:rPr>
        <w:t xml:space="preserve"> Самарской области на 2015-2017</w:t>
      </w:r>
      <w:r w:rsidR="00194476">
        <w:rPr>
          <w:bCs/>
          <w:sz w:val="28"/>
        </w:rPr>
        <w:t>»»</w:t>
      </w:r>
      <w:r w:rsidR="00194476">
        <w:rPr>
          <w:sz w:val="28"/>
          <w:szCs w:val="28"/>
        </w:rPr>
        <w:t xml:space="preserve"> в новой редакции (прилагается). </w:t>
      </w:r>
    </w:p>
    <w:p w:rsidR="00194476" w:rsidRDefault="00230A55" w:rsidP="00194476">
      <w:pPr>
        <w:ind w:hanging="180"/>
        <w:jc w:val="both"/>
        <w:rPr>
          <w:sz w:val="28"/>
          <w:szCs w:val="28"/>
        </w:rPr>
      </w:pPr>
      <w:r>
        <w:t xml:space="preserve">    </w:t>
      </w:r>
    </w:p>
    <w:p w:rsidR="00194476" w:rsidRPr="00DA25E8" w:rsidRDefault="00194476" w:rsidP="00194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DA25E8">
        <w:rPr>
          <w:sz w:val="28"/>
          <w:szCs w:val="28"/>
        </w:rPr>
        <w:t>Опубликовать настоящее постановление на официальном сайте администрации</w:t>
      </w:r>
      <w:r w:rsidRPr="00042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DA25E8">
        <w:rPr>
          <w:sz w:val="28"/>
          <w:szCs w:val="28"/>
        </w:rPr>
        <w:t xml:space="preserve"> муниципального района </w:t>
      </w:r>
      <w:proofErr w:type="spellStart"/>
      <w:r w:rsidRPr="00DA25E8">
        <w:rPr>
          <w:sz w:val="28"/>
          <w:szCs w:val="28"/>
        </w:rPr>
        <w:t>Челно-Вершинский</w:t>
      </w:r>
      <w:proofErr w:type="spellEnd"/>
      <w:r w:rsidRPr="00DA25E8">
        <w:rPr>
          <w:sz w:val="28"/>
          <w:szCs w:val="28"/>
        </w:rPr>
        <w:t xml:space="preserve"> Самарской области.</w:t>
      </w:r>
    </w:p>
    <w:p w:rsidR="005B49DF" w:rsidRPr="004723B0" w:rsidRDefault="005B49DF" w:rsidP="0019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49DF" w:rsidRDefault="005B49DF" w:rsidP="00C77335">
      <w:r w:rsidRPr="00C77335">
        <w:rPr>
          <w:sz w:val="28"/>
          <w:szCs w:val="28"/>
        </w:rPr>
        <w:t xml:space="preserve">Глава </w:t>
      </w:r>
      <w:r w:rsidR="004723B0" w:rsidRPr="00C77335">
        <w:rPr>
          <w:sz w:val="28"/>
          <w:szCs w:val="28"/>
        </w:rPr>
        <w:t xml:space="preserve"> сельского поселения </w:t>
      </w:r>
      <w:proofErr w:type="gramStart"/>
      <w:r w:rsidR="009B174E">
        <w:rPr>
          <w:sz w:val="28"/>
          <w:szCs w:val="28"/>
        </w:rPr>
        <w:t>Чувашское</w:t>
      </w:r>
      <w:proofErr w:type="gramEnd"/>
      <w:r w:rsidR="009B174E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C77335" w:rsidRPr="00C77335">
        <w:rPr>
          <w:sz w:val="28"/>
          <w:szCs w:val="28"/>
        </w:rPr>
        <w:t xml:space="preserve">                                    </w:t>
      </w:r>
    </w:p>
    <w:p w:rsidR="005B49DF" w:rsidRPr="00C77335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1B6839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 w:rsidR="00301BDB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</w:t>
      </w:r>
      <w:r w:rsidR="009B174E">
        <w:rPr>
          <w:sz w:val="28"/>
          <w:szCs w:val="28"/>
        </w:rPr>
        <w:t>Т.В.</w:t>
      </w:r>
      <w:r w:rsidR="00B45FC0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Разукова</w:t>
      </w:r>
      <w:proofErr w:type="spellEnd"/>
    </w:p>
    <w:p w:rsidR="004D18BE" w:rsidRDefault="004D18BE">
      <w:pPr>
        <w:rPr>
          <w:sz w:val="28"/>
          <w:szCs w:val="28"/>
        </w:rPr>
      </w:pP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Приложение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к проекту постановления администрации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сельского поселения </w:t>
      </w:r>
      <w:proofErr w:type="gramStart"/>
      <w:r w:rsidR="004D18BE">
        <w:rPr>
          <w:sz w:val="16"/>
          <w:szCs w:val="16"/>
        </w:rPr>
        <w:t>Чувашское</w:t>
      </w:r>
      <w:proofErr w:type="gramEnd"/>
      <w:r w:rsidR="004D18BE">
        <w:rPr>
          <w:sz w:val="16"/>
          <w:szCs w:val="16"/>
        </w:rPr>
        <w:t xml:space="preserve"> </w:t>
      </w:r>
      <w:proofErr w:type="spellStart"/>
      <w:r w:rsidR="004D18BE">
        <w:rPr>
          <w:sz w:val="16"/>
          <w:szCs w:val="16"/>
        </w:rPr>
        <w:t>Урметьево</w:t>
      </w:r>
      <w:proofErr w:type="spellEnd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 муниципального района </w:t>
      </w:r>
      <w:proofErr w:type="spellStart"/>
      <w:r w:rsidRPr="002B1386">
        <w:rPr>
          <w:sz w:val="16"/>
          <w:szCs w:val="16"/>
        </w:rPr>
        <w:t>Челно-Вершинский</w:t>
      </w:r>
      <w:proofErr w:type="spellEnd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Самарской области </w:t>
      </w:r>
    </w:p>
    <w:p w:rsidR="00230A55" w:rsidRPr="002B1386" w:rsidRDefault="00BE7583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</w:t>
      </w:r>
      <w:r w:rsidR="00752252">
        <w:rPr>
          <w:sz w:val="16"/>
          <w:szCs w:val="16"/>
        </w:rPr>
        <w:t>т</w:t>
      </w:r>
      <w:r>
        <w:rPr>
          <w:sz w:val="16"/>
          <w:szCs w:val="16"/>
        </w:rPr>
        <w:t xml:space="preserve"> 25.12</w:t>
      </w:r>
      <w:r w:rsidR="009D3F2D">
        <w:rPr>
          <w:sz w:val="16"/>
          <w:szCs w:val="16"/>
        </w:rPr>
        <w:t xml:space="preserve"> </w:t>
      </w:r>
      <w:r w:rsidR="002917D0">
        <w:rPr>
          <w:sz w:val="16"/>
          <w:szCs w:val="16"/>
        </w:rPr>
        <w:t>2020</w:t>
      </w:r>
      <w:r w:rsidR="00230A55" w:rsidRPr="002B1386">
        <w:rPr>
          <w:sz w:val="16"/>
          <w:szCs w:val="16"/>
        </w:rPr>
        <w:t xml:space="preserve"> г. №</w:t>
      </w:r>
      <w:r>
        <w:rPr>
          <w:sz w:val="16"/>
          <w:szCs w:val="16"/>
        </w:rPr>
        <w:t xml:space="preserve"> 48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2"/>
      <w:bookmarkEnd w:id="0"/>
      <w:r w:rsidRPr="00B223D6">
        <w:rPr>
          <w:b/>
          <w:bCs/>
          <w:sz w:val="28"/>
          <w:szCs w:val="28"/>
        </w:rPr>
        <w:t>МУНИЦИПАЛЬНАЯ ПРОГРАММА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 xml:space="preserve">"БЛАГОУСТРОЙСТВО ТЕРРИТОРИИ СЕЛЬСКОГО ПОСЕЛЕНИЯ </w:t>
      </w:r>
      <w:r w:rsidR="004D18BE">
        <w:rPr>
          <w:b/>
          <w:bCs/>
          <w:sz w:val="28"/>
          <w:szCs w:val="28"/>
        </w:rPr>
        <w:t>ЧУВАШСКОЕ УРМЕТЬЕВО</w:t>
      </w:r>
      <w:r w:rsidRPr="00B223D6">
        <w:rPr>
          <w:b/>
          <w:bCs/>
          <w:sz w:val="28"/>
          <w:szCs w:val="28"/>
        </w:rPr>
        <w:t xml:space="preserve"> МУНИЦИПАЛЬНОГО РАЙОНА ЧЕЛН</w:t>
      </w:r>
      <w:r>
        <w:rPr>
          <w:b/>
          <w:bCs/>
          <w:sz w:val="28"/>
          <w:szCs w:val="28"/>
        </w:rPr>
        <w:t>О</w:t>
      </w:r>
      <w:r w:rsidRPr="00B223D6">
        <w:rPr>
          <w:bCs/>
          <w:sz w:val="28"/>
          <w:szCs w:val="28"/>
        </w:rPr>
        <w:t>-</w:t>
      </w:r>
      <w:r w:rsidRPr="00B223D6">
        <w:rPr>
          <w:b/>
          <w:bCs/>
          <w:sz w:val="28"/>
          <w:szCs w:val="28"/>
        </w:rPr>
        <w:t>ВЕРШИНСКИЙ САМАРСКОЙ ОБЛАСТИ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 xml:space="preserve"> НА 20</w:t>
      </w:r>
      <w:r w:rsidR="007D74D5">
        <w:rPr>
          <w:b/>
          <w:bCs/>
          <w:sz w:val="28"/>
          <w:szCs w:val="28"/>
        </w:rPr>
        <w:t>20</w:t>
      </w:r>
      <w:r w:rsidR="004D18BE">
        <w:rPr>
          <w:b/>
          <w:bCs/>
          <w:sz w:val="28"/>
          <w:szCs w:val="28"/>
        </w:rPr>
        <w:t>-202</w:t>
      </w:r>
      <w:r w:rsidR="007D74D5">
        <w:rPr>
          <w:b/>
          <w:bCs/>
          <w:sz w:val="28"/>
          <w:szCs w:val="28"/>
        </w:rPr>
        <w:t>2</w:t>
      </w:r>
      <w:r w:rsidRPr="00B223D6">
        <w:rPr>
          <w:b/>
          <w:bCs/>
          <w:sz w:val="28"/>
          <w:szCs w:val="28"/>
        </w:rPr>
        <w:t xml:space="preserve"> ГОДЫ "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39"/>
      <w:bookmarkEnd w:id="1"/>
      <w:r w:rsidRPr="00B223D6">
        <w:rPr>
          <w:b/>
          <w:sz w:val="28"/>
          <w:szCs w:val="28"/>
        </w:rPr>
        <w:t>ПАСПОРТ МУНИЦИПАЛЬНОЙ ПРОГРАММЫ</w:t>
      </w:r>
    </w:p>
    <w:tbl>
      <w:tblPr>
        <w:tblW w:w="963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75"/>
        <w:gridCol w:w="6463"/>
      </w:tblGrid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ab/>
              <w:t>Наименование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2917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Муниципальная программа "Благоустройство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="004D18BE">
              <w:rPr>
                <w:sz w:val="28"/>
                <w:szCs w:val="28"/>
              </w:rPr>
              <w:t xml:space="preserve"> Самарской области  на 20</w:t>
            </w:r>
            <w:r w:rsidR="007D74D5">
              <w:rPr>
                <w:sz w:val="28"/>
                <w:szCs w:val="28"/>
              </w:rPr>
              <w:t>2</w:t>
            </w:r>
            <w:r w:rsidR="002917D0">
              <w:rPr>
                <w:sz w:val="28"/>
                <w:szCs w:val="28"/>
              </w:rPr>
              <w:t>1</w:t>
            </w:r>
            <w:r w:rsidRPr="00B223D6">
              <w:rPr>
                <w:sz w:val="28"/>
                <w:szCs w:val="28"/>
              </w:rPr>
              <w:t xml:space="preserve"> - 2</w:t>
            </w:r>
            <w:r w:rsidRPr="00B223D6">
              <w:rPr>
                <w:sz w:val="28"/>
                <w:szCs w:val="28"/>
                <w:bdr w:val="single" w:sz="4" w:space="0" w:color="auto"/>
              </w:rPr>
              <w:t>0</w:t>
            </w:r>
            <w:r w:rsidR="004D18BE">
              <w:rPr>
                <w:sz w:val="28"/>
                <w:szCs w:val="28"/>
              </w:rPr>
              <w:t>2</w:t>
            </w:r>
            <w:r w:rsidR="002917D0">
              <w:rPr>
                <w:sz w:val="28"/>
                <w:szCs w:val="28"/>
              </w:rPr>
              <w:t>3</w:t>
            </w:r>
            <w:r w:rsidRPr="00B223D6">
              <w:rPr>
                <w:sz w:val="28"/>
                <w:szCs w:val="28"/>
              </w:rPr>
              <w:t xml:space="preserve"> годы" (далее - Программа)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Pr="00B223D6">
              <w:rPr>
                <w:sz w:val="28"/>
                <w:szCs w:val="28"/>
              </w:rPr>
              <w:t xml:space="preserve">  Самарской области 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Pr="00B223D6">
              <w:rPr>
                <w:sz w:val="28"/>
                <w:szCs w:val="28"/>
              </w:rPr>
              <w:t xml:space="preserve">  Самарской области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D74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Прогр</w:t>
            </w:r>
            <w:r w:rsidR="004D18BE">
              <w:rPr>
                <w:sz w:val="28"/>
                <w:szCs w:val="28"/>
              </w:rPr>
              <w:t>амма реализуется в I этап с 20</w:t>
            </w:r>
            <w:r w:rsidR="002917D0">
              <w:rPr>
                <w:sz w:val="28"/>
                <w:szCs w:val="28"/>
              </w:rPr>
              <w:t>21</w:t>
            </w:r>
            <w:r w:rsidR="004D18BE">
              <w:rPr>
                <w:sz w:val="28"/>
                <w:szCs w:val="28"/>
              </w:rPr>
              <w:t xml:space="preserve"> по 202</w:t>
            </w:r>
            <w:r w:rsidR="002917D0">
              <w:rPr>
                <w:sz w:val="28"/>
                <w:szCs w:val="28"/>
              </w:rPr>
              <w:t>3</w:t>
            </w:r>
            <w:r w:rsidRPr="00B223D6">
              <w:rPr>
                <w:sz w:val="28"/>
                <w:szCs w:val="28"/>
              </w:rPr>
              <w:t xml:space="preserve"> годы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Организация взаимодействия между предприятиями, организациями и учреждениями при решении вопросов благоустройства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;</w:t>
            </w:r>
          </w:p>
          <w:p w:rsidR="00230A55" w:rsidRPr="00B223D6" w:rsidRDefault="00230A55" w:rsidP="0076457E">
            <w:pPr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Приведение в качественное состояние элементов благоустройства населенных пунктов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;</w:t>
            </w:r>
          </w:p>
          <w:p w:rsidR="00230A55" w:rsidRPr="00B223D6" w:rsidRDefault="00230A55" w:rsidP="0076457E">
            <w:pPr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осуществление работ по содержанию, а также благоустройству кладбищ сельского поселения;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Привлечение жителей к участию в решении </w:t>
            </w:r>
            <w:r w:rsidRPr="00B223D6">
              <w:rPr>
                <w:sz w:val="28"/>
                <w:szCs w:val="28"/>
              </w:rPr>
              <w:lastRenderedPageBreak/>
              <w:t>проблем благоустройства населенных пунктов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lastRenderedPageBreak/>
              <w:t>Объемы финансирования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Общий объем средств, направленных на реализацию программных мероприятий</w:t>
            </w:r>
            <w:r w:rsidRPr="00B223D6">
              <w:rPr>
                <w:b/>
                <w:sz w:val="28"/>
                <w:szCs w:val="28"/>
              </w:rPr>
              <w:t xml:space="preserve"> </w:t>
            </w:r>
            <w:r w:rsidRPr="00B223D6">
              <w:rPr>
                <w:sz w:val="28"/>
                <w:szCs w:val="28"/>
              </w:rPr>
              <w:t xml:space="preserve">из бюджета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составляет </w:t>
            </w:r>
            <w:r w:rsidR="006D2F88">
              <w:rPr>
                <w:sz w:val="28"/>
                <w:szCs w:val="28"/>
              </w:rPr>
              <w:t>0,00</w:t>
            </w:r>
            <w:r w:rsidRPr="00B223D6">
              <w:rPr>
                <w:sz w:val="28"/>
                <w:szCs w:val="28"/>
              </w:rPr>
              <w:t xml:space="preserve"> тыс</w:t>
            </w:r>
            <w:r w:rsidR="004D18BE" w:rsidRPr="00B223D6">
              <w:rPr>
                <w:sz w:val="28"/>
                <w:szCs w:val="28"/>
              </w:rPr>
              <w:t>. р</w:t>
            </w:r>
            <w:r w:rsidRPr="00B223D6">
              <w:rPr>
                <w:sz w:val="28"/>
                <w:szCs w:val="28"/>
              </w:rPr>
              <w:t>ублей, в том числе:</w:t>
            </w:r>
            <w:r>
              <w:rPr>
                <w:sz w:val="28"/>
                <w:szCs w:val="28"/>
              </w:rPr>
              <w:t xml:space="preserve"> </w:t>
            </w:r>
            <w:r w:rsidR="004D18BE">
              <w:rPr>
                <w:sz w:val="28"/>
                <w:szCs w:val="28"/>
              </w:rPr>
              <w:t>20</w:t>
            </w:r>
            <w:r w:rsidR="007D74D5">
              <w:rPr>
                <w:sz w:val="28"/>
                <w:szCs w:val="28"/>
              </w:rPr>
              <w:t>2</w:t>
            </w:r>
            <w:r w:rsidR="002917D0">
              <w:rPr>
                <w:sz w:val="28"/>
                <w:szCs w:val="28"/>
              </w:rPr>
              <w:t>1</w:t>
            </w:r>
            <w:r w:rsidR="004D18BE">
              <w:rPr>
                <w:sz w:val="28"/>
                <w:szCs w:val="28"/>
              </w:rPr>
              <w:t xml:space="preserve"> г. – </w:t>
            </w:r>
            <w:r w:rsidR="00BE7583">
              <w:rPr>
                <w:sz w:val="28"/>
                <w:szCs w:val="28"/>
              </w:rPr>
              <w:t>1762,93</w:t>
            </w:r>
            <w:r w:rsidR="004D18BE">
              <w:rPr>
                <w:sz w:val="28"/>
                <w:szCs w:val="28"/>
              </w:rPr>
              <w:t xml:space="preserve"> тыс. руб., 202</w:t>
            </w:r>
            <w:r w:rsidR="002917D0">
              <w:rPr>
                <w:sz w:val="28"/>
                <w:szCs w:val="28"/>
              </w:rPr>
              <w:t>2</w:t>
            </w:r>
            <w:r w:rsidR="004D18BE">
              <w:rPr>
                <w:sz w:val="28"/>
                <w:szCs w:val="28"/>
              </w:rPr>
              <w:t xml:space="preserve"> г. –  </w:t>
            </w:r>
            <w:r w:rsidR="006D2F88">
              <w:rPr>
                <w:sz w:val="28"/>
                <w:szCs w:val="28"/>
              </w:rPr>
              <w:t>0,00</w:t>
            </w:r>
            <w:r w:rsidRPr="00B223D6">
              <w:rPr>
                <w:sz w:val="28"/>
                <w:szCs w:val="28"/>
              </w:rPr>
              <w:t xml:space="preserve">  тыс. руб.,</w:t>
            </w:r>
            <w:r>
              <w:rPr>
                <w:sz w:val="28"/>
                <w:szCs w:val="28"/>
              </w:rPr>
              <w:t xml:space="preserve"> </w:t>
            </w:r>
            <w:r w:rsidR="004D18BE">
              <w:rPr>
                <w:sz w:val="28"/>
                <w:szCs w:val="28"/>
              </w:rPr>
              <w:t>202</w:t>
            </w:r>
            <w:r w:rsidR="002917D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602DB4">
              <w:rPr>
                <w:sz w:val="28"/>
                <w:szCs w:val="28"/>
              </w:rPr>
              <w:t>г.-</w:t>
            </w:r>
            <w:r w:rsidR="006D2F88">
              <w:rPr>
                <w:sz w:val="28"/>
                <w:szCs w:val="28"/>
              </w:rPr>
              <w:t>0,00</w:t>
            </w:r>
            <w:r w:rsidRPr="00B223D6">
              <w:rPr>
                <w:sz w:val="28"/>
                <w:szCs w:val="28"/>
              </w:rPr>
              <w:t xml:space="preserve"> тыс. руб.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Обеспечение жителей сельского поселения 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условиями для комфортного проживания путем значительного, комплексного улучшения внешнего вида поселения.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Нормативный уровень обеспеченности населения поселения зелеными насаждениями.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Повышение качества содержания мест захоронения.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Улучшение внешнего облика поселения.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-. Реализация комплекса мер по совершенствованию системы обращения с отходами производства и потребления.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Отсутствие подтопления территории общего пользования талыми и дождевыми водами на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Улучшение качества уличного освещения.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Создание благоприятных условий для проживания населения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Повышение надежности и </w:t>
            </w:r>
            <w:proofErr w:type="spellStart"/>
            <w:r w:rsidRPr="00B223D6">
              <w:rPr>
                <w:sz w:val="28"/>
                <w:szCs w:val="28"/>
              </w:rPr>
              <w:t>электробезопасности</w:t>
            </w:r>
            <w:proofErr w:type="spellEnd"/>
            <w:r w:rsidRPr="00B223D6">
              <w:rPr>
                <w:sz w:val="28"/>
                <w:szCs w:val="28"/>
              </w:rPr>
              <w:t xml:space="preserve"> работы сетей наружного освещения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Привлечение молодого поколения к участию по благоустройству населенных пунктов</w:t>
            </w:r>
          </w:p>
        </w:tc>
      </w:tr>
    </w:tbl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94"/>
      <w:bookmarkEnd w:id="2"/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4D18BE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 xml:space="preserve"> </w:t>
      </w:r>
    </w:p>
    <w:p w:rsidR="004D18BE" w:rsidRDefault="004D18BE" w:rsidP="004D18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4D18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Характеристика проблемы и обоснование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необходимости ее решения.</w:t>
      </w:r>
    </w:p>
    <w:p w:rsidR="00230A55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Одной из проблем благоустройства поселения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низком уровне культуры поведения жителей поселения на улицах и во дворах, небрежном отношении к элементам благоустройства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Социально значимой сферой, требующей ежедневного внимания и эффективного решения, является благоустройство кладбищ. В границах сельского поселения имеется шесть общественных кладбищ.  Отсутствие дороги, стоянок для автотранспорта и пешеходных дорожек, дефицит мусорных контейнеров создают дополнительные трудности для граждан при посещении кладбищ, приводят к загрязнению их территорий и затрудняют своевременный сбор и вывоз мусора, в результате чего возникают места несанкционированного размещения отходов. Кроме того, состояние ограждений кладбищ и отсутствие круглосуточной охраны являются одной из причин воровства металлических изделий и осквернения могил.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Одной из проблем современности является производство отходов, которое нарастает темпами, опережающими их переработку, обезвреживание и утилизацию. Отрицательное воздействие отходов проявляется в повышении заболеваемости людей, ухудшении их жизненных условий, снижении продуктивности природных ресурсов. Загрязнение почвы, воды порождает заболевания органов дыхания, эндокринной системы, онкологических заболеваний. Материально-техническая база сферы обращения с отходами в сельском поселении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находится в неудовлетворительном состоянии. Установление в недостаточном количестве контейнеров приводит к ухудшению эстетического облика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, загрязнению прилегающих территорий. С окончанием зимнего и летнего периодов года необходимо проведение мероприятий по очистке территории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, в том числе сбор и вывоз бесхозных отходов производства и потребления из зон массовой рекреации поселения, ртутьсодержащих отходов, приведение в должный порядок объектов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Одним из важных вопросов создания благоприятных условий для проживания населения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, а также обеспечения безопасности дорожного движения и предупреждения правонарушений на территории поселения в вечернее и ночное время суток остается качество уличного освещения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. Постоянно растущие объемы работ и изменения требований к сетям наружного освещения заставляют искать новые формы организации управления сетями и их обслуживания, которые обеспечивали повышение устойчивости и надежности функционирования наружного освещения в сельском поселении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и его конструктивных элементов согласно действующим нормативам.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Анализ проблем, масштабность и сложность задачи благоустройства сельского поселения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указывает на необходимость комплексного подхода к ее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Применение программно-целевого подхода на местном уровне позволит определить стратегию органов местного самоуправления и осуществить эффективный комплекс мер по благоустройству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 Муниципальная Программа "Благоустройство  сельского поселения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на 20</w:t>
      </w:r>
      <w:r w:rsidR="007D74D5">
        <w:rPr>
          <w:sz w:val="28"/>
          <w:szCs w:val="28"/>
        </w:rPr>
        <w:t>2</w:t>
      </w:r>
      <w:r w:rsidR="006D2F88">
        <w:rPr>
          <w:sz w:val="28"/>
          <w:szCs w:val="28"/>
        </w:rPr>
        <w:t>1</w:t>
      </w:r>
      <w:r w:rsidR="004D18BE">
        <w:rPr>
          <w:sz w:val="28"/>
          <w:szCs w:val="28"/>
        </w:rPr>
        <w:t>-202</w:t>
      </w:r>
      <w:r w:rsidR="006D2F88">
        <w:rPr>
          <w:sz w:val="28"/>
          <w:szCs w:val="28"/>
        </w:rPr>
        <w:t>3</w:t>
      </w:r>
      <w:r w:rsidRPr="00B223D6">
        <w:rPr>
          <w:sz w:val="28"/>
          <w:szCs w:val="28"/>
        </w:rPr>
        <w:t xml:space="preserve"> годы" позволит благоустроить облик сельского поселения, улучшить экологическую обстановку, создать комфортные и безопасные условия в зонах культурного отдыха и досуга граждан. Финансирование муниципальной Программы предусматривается за счет средств бюджета поселения. </w:t>
      </w:r>
      <w:r w:rsidRPr="00B223D6">
        <w:rPr>
          <w:sz w:val="28"/>
          <w:szCs w:val="28"/>
        </w:rPr>
        <w:cr/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211"/>
      <w:bookmarkEnd w:id="3"/>
      <w:r w:rsidRPr="00B223D6">
        <w:rPr>
          <w:b/>
          <w:sz w:val="28"/>
          <w:szCs w:val="28"/>
        </w:rPr>
        <w:t xml:space="preserve"> Основные цели, задачи, этапы и сроки реализации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Основная цель Программы - создание комфортных условий для проживания и отдыха жителей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Задачами Программы являются: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1. Приведение к нормативным параметрам элементов благоустройства и выполнение комплексного благоустройства территорий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2. Поддержание функционирования имеющихся объектов озеленения.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3. Поддержание текущего состояния существующих кладбищ сельского поселения Озерки в нормативном состоянии.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4. Восстановление архитектурного облика фасадов зданий муниципальной собственности.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5. Обустройство мест сбора и удаления отходов на территории поселения в соответствии с санитарными правилами и нормами.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6. Организация сбора и вывоза ртутьсодержащих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7. Ликвидация несанкционированных объектов размещения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8. Оборудование мест массового отдыха населения в </w:t>
      </w:r>
      <w:proofErr w:type="spellStart"/>
      <w:r w:rsidRPr="00B223D6">
        <w:rPr>
          <w:sz w:val="28"/>
          <w:szCs w:val="28"/>
        </w:rPr>
        <w:t>водоохранных</w:t>
      </w:r>
      <w:proofErr w:type="spellEnd"/>
      <w:r w:rsidRPr="00B223D6">
        <w:rPr>
          <w:sz w:val="28"/>
          <w:szCs w:val="28"/>
        </w:rPr>
        <w:t xml:space="preserve"> зонах, на особо охраняемых и других природных территориях элементами сбора и удаления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9. Организация и развитие экологического воспитания, формирование экологической культуры.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10.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Реализация Программ</w:t>
      </w:r>
      <w:r w:rsidR="004D18BE">
        <w:rPr>
          <w:sz w:val="28"/>
          <w:szCs w:val="28"/>
        </w:rPr>
        <w:t>ы осуществляется в 1 этап с 20</w:t>
      </w:r>
      <w:r w:rsidR="007D74D5">
        <w:rPr>
          <w:sz w:val="28"/>
          <w:szCs w:val="28"/>
        </w:rPr>
        <w:t>2</w:t>
      </w:r>
      <w:r w:rsidR="006D2F88">
        <w:rPr>
          <w:sz w:val="28"/>
          <w:szCs w:val="28"/>
        </w:rPr>
        <w:t>1</w:t>
      </w:r>
      <w:r w:rsidR="004D18BE">
        <w:rPr>
          <w:sz w:val="28"/>
          <w:szCs w:val="28"/>
        </w:rPr>
        <w:t xml:space="preserve"> по 202</w:t>
      </w:r>
      <w:r w:rsidR="006D2F88">
        <w:rPr>
          <w:sz w:val="28"/>
          <w:szCs w:val="28"/>
        </w:rPr>
        <w:t>3</w:t>
      </w:r>
      <w:r w:rsidRPr="00B223D6">
        <w:rPr>
          <w:sz w:val="28"/>
          <w:szCs w:val="28"/>
        </w:rPr>
        <w:t xml:space="preserve"> годы.</w:t>
      </w:r>
    </w:p>
    <w:p w:rsidR="00230A55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231"/>
      <w:bookmarkStart w:id="5" w:name="Par237"/>
      <w:bookmarkStart w:id="6" w:name="Par241"/>
      <w:bookmarkEnd w:id="4"/>
      <w:bookmarkEnd w:id="5"/>
      <w:bookmarkEnd w:id="6"/>
      <w:r w:rsidRPr="00B223D6">
        <w:rPr>
          <w:b/>
          <w:sz w:val="28"/>
          <w:szCs w:val="28"/>
        </w:rPr>
        <w:t>Источники финансирования муниципальной программы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 xml:space="preserve">с распределением по годам и объемам, обоснование </w:t>
      </w:r>
      <w:proofErr w:type="gramStart"/>
      <w:r w:rsidRPr="00B223D6">
        <w:rPr>
          <w:b/>
          <w:sz w:val="28"/>
          <w:szCs w:val="28"/>
        </w:rPr>
        <w:t>ресурсного</w:t>
      </w:r>
      <w:proofErr w:type="gramEnd"/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обеспечения реализации 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ind w:left="705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Реализа</w:t>
      </w:r>
      <w:r w:rsidR="004D18BE">
        <w:rPr>
          <w:sz w:val="28"/>
          <w:szCs w:val="28"/>
        </w:rPr>
        <w:t>ция Программы рассчитана на 20</w:t>
      </w:r>
      <w:r w:rsidR="007D74D5">
        <w:rPr>
          <w:sz w:val="28"/>
          <w:szCs w:val="28"/>
        </w:rPr>
        <w:t>2</w:t>
      </w:r>
      <w:r w:rsidR="006D2F88">
        <w:rPr>
          <w:sz w:val="28"/>
          <w:szCs w:val="28"/>
        </w:rPr>
        <w:t>1</w:t>
      </w:r>
      <w:r w:rsidR="004D18BE">
        <w:rPr>
          <w:sz w:val="28"/>
          <w:szCs w:val="28"/>
        </w:rPr>
        <w:t>-202</w:t>
      </w:r>
      <w:r w:rsidR="006D2F88">
        <w:rPr>
          <w:sz w:val="28"/>
          <w:szCs w:val="28"/>
        </w:rPr>
        <w:t>3</w:t>
      </w:r>
      <w:r w:rsidRPr="00B223D6">
        <w:rPr>
          <w:sz w:val="28"/>
          <w:szCs w:val="28"/>
        </w:rPr>
        <w:t xml:space="preserve"> годы.</w:t>
      </w:r>
    </w:p>
    <w:p w:rsidR="00230A55" w:rsidRPr="00B223D6" w:rsidRDefault="00230A55" w:rsidP="00230A55">
      <w:pPr>
        <w:tabs>
          <w:tab w:val="left" w:pos="540"/>
        </w:tabs>
        <w:ind w:firstLine="18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sz w:val="28"/>
          <w:szCs w:val="28"/>
        </w:rPr>
        <w:tab/>
        <w:t xml:space="preserve">Источником финансирования Программы являются средства бюджета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Челно-Вершинский</w:t>
      </w:r>
      <w:proofErr w:type="spellEnd"/>
      <w:r w:rsidRPr="00B223D6">
        <w:rPr>
          <w:sz w:val="28"/>
          <w:szCs w:val="28"/>
        </w:rPr>
        <w:t xml:space="preserve"> Самарской области и средства областного бюджета.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Общий объем средств, направленных на реализацию программных мероприятий</w:t>
      </w:r>
      <w:r w:rsidRPr="00B223D6">
        <w:rPr>
          <w:b/>
          <w:sz w:val="28"/>
          <w:szCs w:val="28"/>
        </w:rPr>
        <w:t xml:space="preserve"> </w:t>
      </w:r>
      <w:r w:rsidRPr="00B223D6">
        <w:rPr>
          <w:sz w:val="28"/>
          <w:szCs w:val="28"/>
        </w:rPr>
        <w:t xml:space="preserve">из бюджета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составляет </w:t>
      </w:r>
      <w:r w:rsidR="00BE7583">
        <w:rPr>
          <w:sz w:val="28"/>
          <w:szCs w:val="28"/>
        </w:rPr>
        <w:t>1762,93</w:t>
      </w:r>
      <w:r w:rsidRPr="00B223D6">
        <w:rPr>
          <w:sz w:val="28"/>
          <w:szCs w:val="28"/>
        </w:rPr>
        <w:t xml:space="preserve"> тыс. рублей, в том числе: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6D2F88">
        <w:rPr>
          <w:sz w:val="28"/>
          <w:szCs w:val="28"/>
        </w:rPr>
        <w:t>1</w:t>
      </w:r>
      <w:r w:rsidR="004D18BE">
        <w:rPr>
          <w:sz w:val="28"/>
          <w:szCs w:val="28"/>
        </w:rPr>
        <w:t xml:space="preserve"> г. –   </w:t>
      </w:r>
      <w:r w:rsidR="00BE7583">
        <w:rPr>
          <w:sz w:val="28"/>
          <w:szCs w:val="28"/>
        </w:rPr>
        <w:t>1762,93</w:t>
      </w:r>
      <w:r w:rsidR="00230A55" w:rsidRPr="00B223D6">
        <w:rPr>
          <w:sz w:val="28"/>
          <w:szCs w:val="28"/>
        </w:rPr>
        <w:t xml:space="preserve"> тыс. руб., 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6D2F88">
        <w:rPr>
          <w:sz w:val="28"/>
          <w:szCs w:val="28"/>
        </w:rPr>
        <w:t>2</w:t>
      </w:r>
      <w:r w:rsidR="004D18BE">
        <w:rPr>
          <w:sz w:val="28"/>
          <w:szCs w:val="28"/>
        </w:rPr>
        <w:t xml:space="preserve"> г. –   </w:t>
      </w:r>
      <w:r w:rsidR="006D2F88">
        <w:rPr>
          <w:sz w:val="28"/>
          <w:szCs w:val="28"/>
        </w:rPr>
        <w:t>0,00</w:t>
      </w:r>
      <w:r w:rsidR="00230A55" w:rsidRPr="00B223D6">
        <w:rPr>
          <w:sz w:val="28"/>
          <w:szCs w:val="28"/>
        </w:rPr>
        <w:t xml:space="preserve"> тыс. руб.,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6D2F88">
        <w:rPr>
          <w:sz w:val="28"/>
          <w:szCs w:val="28"/>
        </w:rPr>
        <w:t>3</w:t>
      </w:r>
      <w:r w:rsidR="00602DB4">
        <w:rPr>
          <w:sz w:val="28"/>
          <w:szCs w:val="28"/>
        </w:rPr>
        <w:t xml:space="preserve"> г.  -  </w:t>
      </w:r>
      <w:r w:rsidR="006D2F88">
        <w:rPr>
          <w:sz w:val="28"/>
          <w:szCs w:val="28"/>
        </w:rPr>
        <w:t xml:space="preserve"> 0,00</w:t>
      </w:r>
      <w:r w:rsidR="00230A55" w:rsidRPr="00B223D6">
        <w:rPr>
          <w:sz w:val="28"/>
          <w:szCs w:val="28"/>
        </w:rPr>
        <w:t xml:space="preserve"> тыс. руб.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Объемы финансирования Программы по мероприятиям и годам подлежат уточнению при формировании бюджета сельского поселения</w:t>
      </w:r>
      <w:r w:rsidR="004D18BE">
        <w:rPr>
          <w:sz w:val="28"/>
          <w:szCs w:val="28"/>
        </w:rPr>
        <w:t xml:space="preserve">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 на соответствующий финансовый год.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7" w:name="Par254"/>
      <w:bookmarkEnd w:id="7"/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Мероприятия, предусмотренные Программой.</w:t>
      </w: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Для обеспечения Программы благоустройства территории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необходимо проводить следующие работы: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удалению сухостойных, больных и аварийных деревьев;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ликвидации несанкционированных свалок;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содержанию и ремонту памятников и обелисков;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санитарной очистке территории;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скашиванию травы в летний период;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озеленению (посадка цветов, кустарников, деревьев);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223D6">
        <w:rPr>
          <w:sz w:val="28"/>
          <w:szCs w:val="28"/>
        </w:rPr>
        <w:t>- мероприятия по установке пешеходного перехода через овраг;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223D6">
        <w:rPr>
          <w:sz w:val="28"/>
          <w:szCs w:val="28"/>
        </w:rPr>
        <w:t xml:space="preserve"> - мероприятия по благоустройству, очистке кладбищ;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223D6">
        <w:rPr>
          <w:sz w:val="28"/>
          <w:szCs w:val="28"/>
        </w:rPr>
        <w:t>мероприятия по организации уличного освещения на территории  сельского поселения;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B223D6">
        <w:rPr>
          <w:sz w:val="28"/>
          <w:szCs w:val="28"/>
        </w:rPr>
        <w:t>проведение субботников и месячников по благоустройству с привлечением работников всех организаций и предприятий, расположенных на территории сельского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Перечень программных мероприятий.</w:t>
      </w: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Перечень программных мероприятий муниципальной программы «Благоустройство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</w:t>
      </w:r>
      <w:r w:rsidR="004D18BE">
        <w:rPr>
          <w:sz w:val="28"/>
          <w:szCs w:val="28"/>
        </w:rPr>
        <w:t>инский</w:t>
      </w:r>
      <w:proofErr w:type="spellEnd"/>
      <w:r w:rsidR="004D18BE">
        <w:rPr>
          <w:sz w:val="28"/>
          <w:szCs w:val="28"/>
        </w:rPr>
        <w:t xml:space="preserve"> Самарской области на 20</w:t>
      </w:r>
      <w:r w:rsidR="006D2F88">
        <w:rPr>
          <w:sz w:val="28"/>
          <w:szCs w:val="28"/>
        </w:rPr>
        <w:t>21</w:t>
      </w:r>
      <w:r w:rsidR="004D18BE">
        <w:rPr>
          <w:sz w:val="28"/>
          <w:szCs w:val="28"/>
        </w:rPr>
        <w:t>-202</w:t>
      </w:r>
      <w:r w:rsidR="006D2F88">
        <w:rPr>
          <w:sz w:val="28"/>
          <w:szCs w:val="28"/>
        </w:rPr>
        <w:t>3</w:t>
      </w:r>
      <w:r w:rsidRPr="00B223D6">
        <w:rPr>
          <w:sz w:val="28"/>
          <w:szCs w:val="28"/>
        </w:rPr>
        <w:t xml:space="preserve"> г.», сроки их реализации, информация о необходимых ресурсах приведены в следующей таблице:</w:t>
      </w:r>
      <w:bookmarkStart w:id="8" w:name="Par1591"/>
      <w:bookmarkEnd w:id="8"/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9881" w:type="dxa"/>
        <w:tblInd w:w="-25" w:type="dxa"/>
        <w:tblLayout w:type="fixed"/>
        <w:tblLook w:val="0000"/>
      </w:tblPr>
      <w:tblGrid>
        <w:gridCol w:w="828"/>
        <w:gridCol w:w="3274"/>
        <w:gridCol w:w="1785"/>
        <w:gridCol w:w="6"/>
        <w:gridCol w:w="1044"/>
        <w:gridCol w:w="1836"/>
        <w:gridCol w:w="1108"/>
      </w:tblGrid>
      <w:tr w:rsidR="00230A55" w:rsidRPr="00B223D6" w:rsidTr="0076457E">
        <w:trPr>
          <w:trHeight w:val="330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№ п.п.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Объем финансирования, тыс</w:t>
            </w:r>
            <w:r w:rsidR="00752252" w:rsidRPr="00B223D6">
              <w:rPr>
                <w:sz w:val="28"/>
                <w:szCs w:val="28"/>
              </w:rPr>
              <w:t>. р</w:t>
            </w:r>
            <w:r w:rsidRPr="00B223D6">
              <w:rPr>
                <w:sz w:val="28"/>
                <w:szCs w:val="28"/>
              </w:rPr>
              <w:t xml:space="preserve">уб.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Итого</w:t>
            </w:r>
          </w:p>
        </w:tc>
      </w:tr>
      <w:tr w:rsidR="00230A55" w:rsidRPr="00B223D6" w:rsidTr="0076457E">
        <w:trPr>
          <w:trHeight w:val="416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6D2F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74D5">
              <w:rPr>
                <w:sz w:val="28"/>
                <w:szCs w:val="28"/>
              </w:rPr>
              <w:t>2</w:t>
            </w:r>
            <w:r w:rsidR="006D2F88">
              <w:rPr>
                <w:sz w:val="28"/>
                <w:szCs w:val="28"/>
              </w:rPr>
              <w:t>1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6D2F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D2F88">
              <w:rPr>
                <w:sz w:val="28"/>
                <w:szCs w:val="28"/>
              </w:rPr>
              <w:t>2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4D18BE" w:rsidP="006D2F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D2F88">
              <w:rPr>
                <w:sz w:val="28"/>
                <w:szCs w:val="28"/>
              </w:rPr>
              <w:t>3</w:t>
            </w:r>
            <w:r w:rsidR="007D74D5">
              <w:rPr>
                <w:sz w:val="28"/>
                <w:szCs w:val="28"/>
              </w:rPr>
              <w:t xml:space="preserve"> </w:t>
            </w:r>
            <w:r w:rsidR="00230A55" w:rsidRPr="00B223D6">
              <w:rPr>
                <w:sz w:val="28"/>
                <w:szCs w:val="28"/>
              </w:rPr>
              <w:t>г.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Содержание и ремонт памятников и обелисков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Скашивание травы в летний период, уборка мусора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Благоустройство и содержание кладбищ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Текущий ремонт, замена фонарей уличного освещения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rPr>
          <w:trHeight w:val="202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Ремонт </w:t>
            </w:r>
            <w:r w:rsidR="00BE7583">
              <w:rPr>
                <w:sz w:val="28"/>
                <w:szCs w:val="28"/>
              </w:rPr>
              <w:t>водопровода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BE7583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1762,93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ИТОГО</w:t>
            </w:r>
          </w:p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BE7583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1762,93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Оценка социально-экономической эффективности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23D6">
        <w:rPr>
          <w:b/>
          <w:sz w:val="28"/>
          <w:szCs w:val="28"/>
        </w:rPr>
        <w:t>от реализации мероприятий 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223D6">
        <w:rPr>
          <w:sz w:val="28"/>
          <w:szCs w:val="28"/>
        </w:rPr>
        <w:t xml:space="preserve">Реализация Программы позволит обеспечить жителей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условиями для комфортного проживания путем значительного, комплексного улучшения внешнего вида поселения, приблизит уровень обеспеченности населения зелеными насаждениями к нормативному значению, повысит качество содержания мест захоронения, снизит число пострадавших от укусов безнадзорными животными, а также осуществит комплекс мер по совершенствованию системы обращения с отходами производства и потребления.</w:t>
      </w:r>
      <w:proofErr w:type="gramEnd"/>
    </w:p>
    <w:p w:rsidR="00230A55" w:rsidRPr="00B223D6" w:rsidRDefault="00230A55" w:rsidP="00230A55">
      <w:pPr>
        <w:rPr>
          <w:sz w:val="28"/>
          <w:szCs w:val="28"/>
        </w:rPr>
      </w:pPr>
    </w:p>
    <w:p w:rsidR="00230A55" w:rsidRPr="00B223D6" w:rsidRDefault="00230A55" w:rsidP="00230A55">
      <w:pPr>
        <w:jc w:val="center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Ожидаемые результаты реализации Программы, социально-экономическая эффективность Программы.</w:t>
      </w:r>
    </w:p>
    <w:p w:rsidR="00230A55" w:rsidRPr="00B223D6" w:rsidRDefault="00230A55" w:rsidP="00230A55">
      <w:pPr>
        <w:jc w:val="center"/>
        <w:rPr>
          <w:b/>
          <w:bCs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В результате выполнения Программы ожидается достижение следующих показателей результативности: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1. Организация благоустройства и озеленения территории поселения:</w:t>
      </w:r>
    </w:p>
    <w:p w:rsidR="00230A55" w:rsidRPr="00B223D6" w:rsidRDefault="00230A55" w:rsidP="00230A55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увеличение уровня озеленения территории поселения;</w:t>
      </w:r>
    </w:p>
    <w:p w:rsidR="00230A55" w:rsidRPr="00B223D6" w:rsidRDefault="00230A55" w:rsidP="00230A55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стабилизация количества аварийных зелен</w:t>
      </w:r>
      <w:r>
        <w:rPr>
          <w:sz w:val="28"/>
          <w:szCs w:val="28"/>
        </w:rPr>
        <w:t>ых насаждений, подлежащих сносу.</w:t>
      </w:r>
    </w:p>
    <w:p w:rsidR="00230A55" w:rsidRDefault="00230A55" w:rsidP="00230A55">
      <w:pPr>
        <w:ind w:left="1080"/>
        <w:jc w:val="both"/>
        <w:rPr>
          <w:sz w:val="28"/>
          <w:szCs w:val="28"/>
        </w:rPr>
      </w:pPr>
    </w:p>
    <w:p w:rsidR="004D18BE" w:rsidRDefault="004D18BE" w:rsidP="00230A55">
      <w:pPr>
        <w:ind w:left="1080"/>
        <w:jc w:val="both"/>
        <w:rPr>
          <w:sz w:val="28"/>
          <w:szCs w:val="28"/>
        </w:rPr>
      </w:pPr>
    </w:p>
    <w:p w:rsidR="004D18BE" w:rsidRPr="00B223D6" w:rsidRDefault="004D18BE" w:rsidP="00230A55">
      <w:pPr>
        <w:ind w:left="1080"/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2. Организация прочих мероприятий по благоустройству поселения:</w:t>
      </w:r>
    </w:p>
    <w:p w:rsidR="00230A55" w:rsidRPr="00B223D6" w:rsidRDefault="00230A55" w:rsidP="00230A55">
      <w:pPr>
        <w:numPr>
          <w:ilvl w:val="1"/>
          <w:numId w:val="4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проведение организационно-хозяйственных мероприятий по сбору и вывозу несанкционированных свалок.</w:t>
      </w:r>
    </w:p>
    <w:p w:rsidR="00230A55" w:rsidRPr="00B223D6" w:rsidRDefault="00230A55" w:rsidP="00230A55">
      <w:pPr>
        <w:suppressAutoHyphens/>
        <w:ind w:left="440"/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Ожидаемые конечные результаты Программы связаны с обеспечением надежной работы объектов благоустройства,  экологической безопасности, эстетическими и другими свойствами в целом, улучшающими вид территории поселения.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Реализация мероприятий Программы предполагает достижение следующих результатов: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развитие положительных тенденций в создании благоприятной среды жизнедеятельности;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повышение степени удовлетворенности населения уровнем благоустройства;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технического состояния отдельных объектов благоустройства;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санитарного и экологического состояния населенных пунктов поселения;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состояния территорий сельских кладбищ;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повышение уровня эстетики поселения;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привлечение молодого поколения к участию по благоустройству населенных пунктов в поселении.</w:t>
      </w:r>
    </w:p>
    <w:p w:rsidR="00230A55" w:rsidRDefault="00230A55" w:rsidP="00230A55">
      <w:pPr>
        <w:jc w:val="both"/>
        <w:rPr>
          <w:sz w:val="28"/>
          <w:szCs w:val="28"/>
        </w:rPr>
      </w:pPr>
    </w:p>
    <w:p w:rsidR="004D18BE" w:rsidRPr="00B223D6" w:rsidRDefault="004D18BE" w:rsidP="00230A55">
      <w:pPr>
        <w:jc w:val="both"/>
        <w:rPr>
          <w:sz w:val="28"/>
          <w:szCs w:val="28"/>
        </w:rPr>
      </w:pPr>
    </w:p>
    <w:p w:rsidR="00230A55" w:rsidRPr="00B223D6" w:rsidRDefault="00230A55" w:rsidP="00230A55">
      <w:pPr>
        <w:tabs>
          <w:tab w:val="left" w:pos="2130"/>
        </w:tabs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ab/>
        <w:t>Организация управления Программой.</w:t>
      </w:r>
    </w:p>
    <w:p w:rsidR="00230A55" w:rsidRDefault="00230A55" w:rsidP="00230A55">
      <w:pPr>
        <w:jc w:val="center"/>
        <w:rPr>
          <w:b/>
          <w:bCs/>
          <w:sz w:val="28"/>
          <w:szCs w:val="28"/>
        </w:rPr>
      </w:pPr>
    </w:p>
    <w:p w:rsidR="004D18BE" w:rsidRPr="00B223D6" w:rsidRDefault="004D18BE" w:rsidP="00230A55">
      <w:pPr>
        <w:jc w:val="center"/>
        <w:rPr>
          <w:b/>
          <w:bCs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Челно-Вершинский</w:t>
      </w:r>
      <w:proofErr w:type="spellEnd"/>
      <w:r w:rsidRPr="00B223D6">
        <w:rPr>
          <w:sz w:val="28"/>
          <w:szCs w:val="28"/>
        </w:rPr>
        <w:t xml:space="preserve"> определяющими механизм реализации муниципальных целевых программ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Администрация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: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осуществляет </w:t>
      </w:r>
      <w:proofErr w:type="gramStart"/>
      <w:r w:rsidRPr="00B223D6">
        <w:rPr>
          <w:sz w:val="28"/>
          <w:szCs w:val="28"/>
        </w:rPr>
        <w:t>контроль за</w:t>
      </w:r>
      <w:proofErr w:type="gramEnd"/>
      <w:r w:rsidRPr="00B223D6">
        <w:rPr>
          <w:sz w:val="28"/>
          <w:szCs w:val="28"/>
        </w:rPr>
        <w:t xml:space="preserve"> выполнением мероприятий Программы;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Реализация муниципальной целевой программы сельского поселения осуществляется на основе:</w:t>
      </w:r>
    </w:p>
    <w:p w:rsidR="004D18BE" w:rsidRDefault="00230A55" w:rsidP="00230A55">
      <w:pPr>
        <w:numPr>
          <w:ilvl w:val="1"/>
          <w:numId w:val="7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:rsidR="0068006C" w:rsidRPr="004D18BE" w:rsidRDefault="004D18BE" w:rsidP="00230A55">
      <w:pPr>
        <w:numPr>
          <w:ilvl w:val="1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0A55" w:rsidRPr="004D18BE">
        <w:rPr>
          <w:sz w:val="28"/>
          <w:szCs w:val="28"/>
        </w:rPr>
        <w:t xml:space="preserve">  условий, порядка, правил, утвержденных </w:t>
      </w:r>
      <w:proofErr w:type="gramStart"/>
      <w:r w:rsidR="00230A55" w:rsidRPr="004D18BE">
        <w:rPr>
          <w:sz w:val="28"/>
          <w:szCs w:val="28"/>
        </w:rPr>
        <w:t>федеральными</w:t>
      </w:r>
      <w:proofErr w:type="gramEnd"/>
      <w:r w:rsidR="00230A55" w:rsidRPr="004D18BE">
        <w:rPr>
          <w:sz w:val="28"/>
          <w:szCs w:val="28"/>
        </w:rPr>
        <w:t>,       областными и муниципальными нормативными правовыми акт</w:t>
      </w:r>
    </w:p>
    <w:sectPr w:rsidR="0068006C" w:rsidRPr="004D18BE" w:rsidSect="004723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1833" w:hanging="720"/>
      </w:pPr>
    </w:lvl>
    <w:lvl w:ilvl="4">
      <w:start w:val="1"/>
      <w:numFmt w:val="decimal"/>
      <w:isLgl/>
      <w:lvlText w:val="%1.%2.%3.%4.%5."/>
      <w:lvlJc w:val="left"/>
      <w:pPr>
        <w:ind w:left="2324" w:hanging="1080"/>
      </w:pPr>
    </w:lvl>
    <w:lvl w:ilvl="5">
      <w:start w:val="1"/>
      <w:numFmt w:val="decimal"/>
      <w:isLgl/>
      <w:lvlText w:val="%1.%2.%3.%4.%5.%6."/>
      <w:lvlJc w:val="left"/>
      <w:pPr>
        <w:ind w:left="2455" w:hanging="1080"/>
      </w:pPr>
    </w:lvl>
    <w:lvl w:ilvl="6">
      <w:start w:val="1"/>
      <w:numFmt w:val="decimal"/>
      <w:isLgl/>
      <w:lvlText w:val="%1.%2.%3.%4.%5.%6.%7."/>
      <w:lvlJc w:val="left"/>
      <w:pPr>
        <w:ind w:left="2946" w:hanging="1440"/>
      </w:p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</w:lvl>
  </w:abstractNum>
  <w:abstractNum w:abstractNumId="6">
    <w:nsid w:val="2DFB2D45"/>
    <w:multiLevelType w:val="hybridMultilevel"/>
    <w:tmpl w:val="4B3CC0AC"/>
    <w:lvl w:ilvl="0" w:tplc="98882DC6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B49DF"/>
    <w:rsid w:val="00020DA8"/>
    <w:rsid w:val="000716EA"/>
    <w:rsid w:val="00080218"/>
    <w:rsid w:val="000B5EDF"/>
    <w:rsid w:val="000C4CB7"/>
    <w:rsid w:val="00113344"/>
    <w:rsid w:val="00194476"/>
    <w:rsid w:val="00196AE3"/>
    <w:rsid w:val="001A0196"/>
    <w:rsid w:val="001B6839"/>
    <w:rsid w:val="001C64FB"/>
    <w:rsid w:val="001C6EA0"/>
    <w:rsid w:val="001D1A12"/>
    <w:rsid w:val="00227B97"/>
    <w:rsid w:val="00230A55"/>
    <w:rsid w:val="0026017F"/>
    <w:rsid w:val="00290AB4"/>
    <w:rsid w:val="002917D0"/>
    <w:rsid w:val="00295106"/>
    <w:rsid w:val="002C3C14"/>
    <w:rsid w:val="002E4C47"/>
    <w:rsid w:val="00301BDB"/>
    <w:rsid w:val="00302D32"/>
    <w:rsid w:val="003606F2"/>
    <w:rsid w:val="00363A9B"/>
    <w:rsid w:val="00384ECD"/>
    <w:rsid w:val="00391E8C"/>
    <w:rsid w:val="003A1363"/>
    <w:rsid w:val="003C6D51"/>
    <w:rsid w:val="00432972"/>
    <w:rsid w:val="004723B0"/>
    <w:rsid w:val="004835F1"/>
    <w:rsid w:val="004B3C35"/>
    <w:rsid w:val="004B782B"/>
    <w:rsid w:val="004D18BE"/>
    <w:rsid w:val="004F237F"/>
    <w:rsid w:val="0052034A"/>
    <w:rsid w:val="005730AB"/>
    <w:rsid w:val="005A5A46"/>
    <w:rsid w:val="005B49DF"/>
    <w:rsid w:val="005D746C"/>
    <w:rsid w:val="005E35F5"/>
    <w:rsid w:val="00602DB4"/>
    <w:rsid w:val="00612EF2"/>
    <w:rsid w:val="00665273"/>
    <w:rsid w:val="0068006C"/>
    <w:rsid w:val="006A56B7"/>
    <w:rsid w:val="006C2512"/>
    <w:rsid w:val="006C6E09"/>
    <w:rsid w:val="006D2F88"/>
    <w:rsid w:val="006F465D"/>
    <w:rsid w:val="00711FAE"/>
    <w:rsid w:val="0071227F"/>
    <w:rsid w:val="00752252"/>
    <w:rsid w:val="00782E76"/>
    <w:rsid w:val="007B1B1E"/>
    <w:rsid w:val="007B5F67"/>
    <w:rsid w:val="007D74D5"/>
    <w:rsid w:val="00806412"/>
    <w:rsid w:val="00827F47"/>
    <w:rsid w:val="008311ED"/>
    <w:rsid w:val="008423B3"/>
    <w:rsid w:val="00877354"/>
    <w:rsid w:val="00897D53"/>
    <w:rsid w:val="00943596"/>
    <w:rsid w:val="00980812"/>
    <w:rsid w:val="009B174E"/>
    <w:rsid w:val="009C6C9B"/>
    <w:rsid w:val="009D3F2D"/>
    <w:rsid w:val="009F4841"/>
    <w:rsid w:val="009F647D"/>
    <w:rsid w:val="00AA5CEC"/>
    <w:rsid w:val="00AA5F3A"/>
    <w:rsid w:val="00AF0B92"/>
    <w:rsid w:val="00AF41F4"/>
    <w:rsid w:val="00B27819"/>
    <w:rsid w:val="00B41B53"/>
    <w:rsid w:val="00B45FC0"/>
    <w:rsid w:val="00B53DA1"/>
    <w:rsid w:val="00B64FF2"/>
    <w:rsid w:val="00B97254"/>
    <w:rsid w:val="00BE7583"/>
    <w:rsid w:val="00BF5FCF"/>
    <w:rsid w:val="00C17E4C"/>
    <w:rsid w:val="00C566DF"/>
    <w:rsid w:val="00C77335"/>
    <w:rsid w:val="00C779AD"/>
    <w:rsid w:val="00C956F9"/>
    <w:rsid w:val="00CE0A46"/>
    <w:rsid w:val="00D567BC"/>
    <w:rsid w:val="00DF4AE0"/>
    <w:rsid w:val="00E17B67"/>
    <w:rsid w:val="00E41709"/>
    <w:rsid w:val="00E6682F"/>
    <w:rsid w:val="00E948E3"/>
    <w:rsid w:val="00EA708E"/>
    <w:rsid w:val="00EC08D2"/>
    <w:rsid w:val="00EF6880"/>
    <w:rsid w:val="00F10A29"/>
    <w:rsid w:val="00FA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CE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AA5CEC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qFormat/>
    <w:rsid w:val="00AA5CEC"/>
    <w:rPr>
      <w:b/>
      <w:bCs/>
    </w:rPr>
  </w:style>
  <w:style w:type="paragraph" w:styleId="a6">
    <w:name w:val="Balloon Text"/>
    <w:basedOn w:val="a"/>
    <w:semiHidden/>
    <w:rsid w:val="00C956F9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B68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1772</Words>
  <Characters>14698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</Company>
  <LinksUpToDate>false</LinksUpToDate>
  <CharactersWithSpaces>16438</CharactersWithSpaces>
  <SharedDoc>false</SharedDoc>
  <HLinks>
    <vt:vector size="126" baseType="variant">
      <vt:variant>
        <vt:i4>4194310</vt:i4>
      </vt:variant>
      <vt:variant>
        <vt:i4>60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3670143</vt:i4>
      </vt:variant>
      <vt:variant>
        <vt:i4>57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Par910#Par910</vt:lpwstr>
      </vt:variant>
      <vt:variant>
        <vt:i4>3145854</vt:i4>
      </vt:variant>
      <vt:variant>
        <vt:i4>54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4063358</vt:i4>
      </vt:variant>
      <vt:variant>
        <vt:i4>51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Par907#Par907</vt:lpwstr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Par906#Par906</vt:lpwstr>
      </vt:variant>
      <vt:variant>
        <vt:i4>3932286</vt:i4>
      </vt:variant>
      <vt:variant>
        <vt:i4>45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42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39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36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4194310</vt:i4>
      </vt:variant>
      <vt:variant>
        <vt:i4>30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3145854</vt:i4>
      </vt:variant>
      <vt:variant>
        <vt:i4>27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3932286</vt:i4>
      </vt:variant>
      <vt:variant>
        <vt:i4>24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21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15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4194308</vt:i4>
      </vt:variant>
      <vt:variant>
        <vt:i4>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4194310</vt:i4>
      </vt:variant>
      <vt:variant>
        <vt:i4>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Par1591#Par1591</vt:lpwstr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ЧувУрм</cp:lastModifiedBy>
  <cp:revision>3</cp:revision>
  <cp:lastPrinted>2017-11-14T10:35:00Z</cp:lastPrinted>
  <dcterms:created xsi:type="dcterms:W3CDTF">2020-11-12T04:54:00Z</dcterms:created>
  <dcterms:modified xsi:type="dcterms:W3CDTF">2020-12-28T06:30:00Z</dcterms:modified>
</cp:coreProperties>
</file>